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29C90345"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007495">
        <w:rPr>
          <w:rFonts w:ascii="Arial" w:hAnsi="Arial" w:cs="Arial"/>
          <w:snapToGrid w:val="0"/>
          <w:sz w:val="22"/>
          <w:szCs w:val="22"/>
        </w:rPr>
        <w:t>Liberecký kraj</w:t>
      </w:r>
      <w:r w:rsidRPr="00FB77E1">
        <w:rPr>
          <w:rFonts w:ascii="Arial" w:hAnsi="Arial" w:cs="Arial"/>
          <w:snapToGrid w:val="0"/>
          <w:sz w:val="22"/>
          <w:szCs w:val="22"/>
        </w:rPr>
        <w:t>, Pobočka</w:t>
      </w:r>
      <w:r w:rsidR="00007495">
        <w:rPr>
          <w:rFonts w:ascii="Arial" w:hAnsi="Arial" w:cs="Arial"/>
          <w:snapToGrid w:val="0"/>
          <w:sz w:val="22"/>
          <w:szCs w:val="22"/>
        </w:rPr>
        <w:t xml:space="preserve"> </w:t>
      </w:r>
      <w:r w:rsidR="004F2D8B">
        <w:rPr>
          <w:rFonts w:ascii="Arial" w:hAnsi="Arial" w:cs="Arial"/>
          <w:snapToGrid w:val="0"/>
          <w:sz w:val="22"/>
          <w:szCs w:val="22"/>
        </w:rPr>
        <w:t>Č</w:t>
      </w:r>
      <w:r w:rsidR="00007495">
        <w:rPr>
          <w:rFonts w:ascii="Arial" w:hAnsi="Arial" w:cs="Arial"/>
          <w:snapToGrid w:val="0"/>
          <w:sz w:val="22"/>
          <w:szCs w:val="22"/>
        </w:rPr>
        <w:t>eská Lípa</w:t>
      </w:r>
    </w:p>
    <w:p w14:paraId="68B9BB0D" w14:textId="5D9A356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007495">
        <w:rPr>
          <w:rFonts w:ascii="Arial" w:hAnsi="Arial" w:cs="Arial"/>
          <w:sz w:val="22"/>
          <w:szCs w:val="22"/>
        </w:rPr>
        <w:t>U Nisy 745/</w:t>
      </w:r>
      <w:proofErr w:type="gramStart"/>
      <w:r w:rsidR="00007495">
        <w:rPr>
          <w:rFonts w:ascii="Arial" w:hAnsi="Arial" w:cs="Arial"/>
          <w:sz w:val="22"/>
          <w:szCs w:val="22"/>
        </w:rPr>
        <w:t>6a</w:t>
      </w:r>
      <w:proofErr w:type="gramEnd"/>
      <w:r w:rsidR="00007495">
        <w:rPr>
          <w:rFonts w:ascii="Arial" w:hAnsi="Arial" w:cs="Arial"/>
          <w:sz w:val="22"/>
          <w:szCs w:val="22"/>
        </w:rPr>
        <w:t>, 460 57 Liberec</w:t>
      </w:r>
      <w:r w:rsidRPr="00FB77E1">
        <w:rPr>
          <w:rFonts w:ascii="Arial" w:hAnsi="Arial" w:cs="Arial"/>
          <w:sz w:val="22"/>
          <w:szCs w:val="22"/>
        </w:rPr>
        <w:tab/>
      </w:r>
    </w:p>
    <w:p w14:paraId="3849D543" w14:textId="0102EF50" w:rsidR="001268CA" w:rsidRPr="00007495"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007495" w:rsidRPr="00007495">
        <w:rPr>
          <w:rFonts w:ascii="Arial" w:hAnsi="Arial" w:cs="Arial"/>
          <w:sz w:val="22"/>
          <w:szCs w:val="22"/>
        </w:rPr>
        <w:t>Ing. Bohuslavem Kabátkem, ředitelem Krajského pozemkového úřadu pro Liberecký kraj</w:t>
      </w:r>
    </w:p>
    <w:p w14:paraId="038748A1" w14:textId="078CD115"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007495">
        <w:rPr>
          <w:rFonts w:ascii="Arial" w:hAnsi="Arial" w:cs="Arial"/>
          <w:sz w:val="22"/>
          <w:szCs w:val="22"/>
        </w:rPr>
        <w:t>Ing. Bohuslav Kabátek, ředitel Krajského pozemkového úřadu pro Liberecký kraj</w:t>
      </w:r>
    </w:p>
    <w:p w14:paraId="77FA016E" w14:textId="1F092705" w:rsidR="001268CA" w:rsidRPr="00007495" w:rsidRDefault="001268CA" w:rsidP="00007495">
      <w:pPr>
        <w:pStyle w:val="Bezmezer"/>
        <w:tabs>
          <w:tab w:val="left" w:pos="4536"/>
        </w:tabs>
        <w:ind w:left="4536" w:hanging="4536"/>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007495">
        <w:rPr>
          <w:rFonts w:ascii="Arial" w:hAnsi="Arial" w:cs="Arial"/>
          <w:sz w:val="22"/>
          <w:szCs w:val="22"/>
        </w:rPr>
        <w:t>Mgr. Marta Srnková, vedoucí Pobočky Česká Lípa</w:t>
      </w:r>
    </w:p>
    <w:p w14:paraId="73EFAB77" w14:textId="4861DAE2"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sidR="00007495">
        <w:rPr>
          <w:rFonts w:ascii="Arial" w:hAnsi="Arial" w:cs="Arial"/>
          <w:sz w:val="22"/>
          <w:szCs w:val="22"/>
        </w:rPr>
        <w:t>Dubická</w:t>
      </w:r>
      <w:proofErr w:type="spellEnd"/>
      <w:r w:rsidR="00007495">
        <w:rPr>
          <w:rFonts w:ascii="Arial" w:hAnsi="Arial" w:cs="Arial"/>
          <w:sz w:val="22"/>
          <w:szCs w:val="22"/>
        </w:rPr>
        <w:t xml:space="preserve"> 2362/56, 470 01 Česká Lípa</w:t>
      </w:r>
      <w:r w:rsidRPr="00FB77E1">
        <w:rPr>
          <w:rFonts w:ascii="Arial" w:hAnsi="Arial" w:cs="Arial"/>
          <w:sz w:val="22"/>
          <w:szCs w:val="22"/>
        </w:rPr>
        <w:t xml:space="preserve"> </w:t>
      </w:r>
    </w:p>
    <w:p w14:paraId="4D15DAF6" w14:textId="3D7F6BA9"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007495">
        <w:rPr>
          <w:rFonts w:ascii="Arial" w:hAnsi="Arial" w:cs="Arial"/>
          <w:sz w:val="22"/>
          <w:szCs w:val="22"/>
        </w:rPr>
        <w:t>+420 702 167 727</w:t>
      </w:r>
    </w:p>
    <w:p w14:paraId="5A7DEEE6" w14:textId="5CA9916A"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007495">
        <w:rPr>
          <w:rFonts w:ascii="Arial" w:hAnsi="Arial" w:cs="Arial"/>
          <w:sz w:val="22"/>
          <w:szCs w:val="22"/>
        </w:rPr>
        <w:t>m.srnkova@spucr.cz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703C6B71"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3DB2AD2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007495">
        <w:rPr>
          <w:rFonts w:ascii="Arial" w:hAnsi="Arial" w:cs="Arial"/>
          <w:b/>
          <w:lang w:val="cs-CZ"/>
        </w:rPr>
        <w:t>„</w:t>
      </w:r>
      <w:r w:rsidR="00007495" w:rsidRPr="00007495">
        <w:rPr>
          <w:rFonts w:ascii="Arial" w:hAnsi="Arial" w:cs="Arial"/>
          <w:b/>
          <w:lang w:val="cs-CZ"/>
        </w:rPr>
        <w:t>Dopracování návrhu k</w:t>
      </w:r>
      <w:r w:rsidRPr="00FB77E1">
        <w:rPr>
          <w:rStyle w:val="Siln"/>
          <w:rFonts w:ascii="Arial" w:hAnsi="Arial" w:cs="Arial"/>
          <w:lang w:val="cs-CZ"/>
        </w:rPr>
        <w:t xml:space="preserve">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007495">
        <w:rPr>
          <w:rStyle w:val="Siln"/>
          <w:rFonts w:ascii="Arial" w:hAnsi="Arial" w:cs="Arial"/>
        </w:rPr>
        <w:t>v k.ú. Obora v Podbezdězí</w:t>
      </w:r>
      <w:r w:rsidRPr="00FB77E1">
        <w:rPr>
          <w:rFonts w:ascii="Arial" w:hAnsi="Arial" w:cs="Arial"/>
          <w:lang w:val="cs-CZ"/>
        </w:rPr>
        <w:t>“</w:t>
      </w:r>
      <w:r w:rsidRPr="00FB77E1">
        <w:rPr>
          <w:rFonts w:ascii="Arial" w:hAnsi="Arial" w:cs="Arial"/>
        </w:rPr>
        <w:t>.</w:t>
      </w:r>
    </w:p>
    <w:p w14:paraId="40C2F924" w14:textId="30F7F52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00007495">
        <w:rPr>
          <w:rFonts w:ascii="Arial" w:hAnsi="Arial" w:cs="Arial"/>
        </w:rPr>
        <w:t>–</w:t>
      </w:r>
      <w:r w:rsidRPr="00FB77E1">
        <w:rPr>
          <w:rFonts w:ascii="Arial" w:hAnsi="Arial" w:cs="Arial"/>
        </w:rPr>
        <w:t xml:space="preserve"> </w:t>
      </w:r>
      <w:r w:rsidR="00007495">
        <w:rPr>
          <w:rFonts w:ascii="Arial" w:hAnsi="Arial" w:cs="Arial"/>
        </w:rPr>
        <w:t xml:space="preserve">dopracování </w:t>
      </w:r>
      <w:r w:rsidRPr="00FB77E1">
        <w:rPr>
          <w:rFonts w:ascii="Arial" w:hAnsi="Arial" w:cs="Arial"/>
          <w:lang w:val="cs-CZ"/>
        </w:rPr>
        <w:t>návrh</w:t>
      </w:r>
      <w:r w:rsidR="00007495">
        <w:rPr>
          <w:rFonts w:ascii="Arial" w:hAnsi="Arial" w:cs="Arial"/>
          <w:lang w:val="cs-CZ"/>
        </w:rPr>
        <w:t>u</w:t>
      </w:r>
      <w:r w:rsidRPr="00FB77E1">
        <w:rPr>
          <w:rFonts w:ascii="Arial" w:hAnsi="Arial" w:cs="Arial"/>
        </w:rPr>
        <w:t xml:space="preserve"> komplexních pozemkových úprav v k. ú. </w:t>
      </w:r>
      <w:r w:rsidR="00007495">
        <w:rPr>
          <w:rFonts w:ascii="Arial" w:hAnsi="Arial" w:cs="Arial"/>
        </w:rPr>
        <w:t>Obora v Podbezdezí</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8054C1" w:rsidRDefault="00354192" w:rsidP="0091306D">
      <w:pPr>
        <w:pStyle w:val="Odstavecseseznamem"/>
        <w:spacing w:after="120"/>
        <w:ind w:left="709" w:hanging="709"/>
        <w:rPr>
          <w:rFonts w:ascii="Arial" w:hAnsi="Arial" w:cs="Arial"/>
          <w:highlight w:val="yellow"/>
          <w:lang w:val="cs-CZ"/>
        </w:rPr>
      </w:pPr>
      <w:r w:rsidRPr="00FB77E1">
        <w:rPr>
          <w:rFonts w:ascii="Arial" w:hAnsi="Arial" w:cs="Arial"/>
          <w:lang w:val="cs-CZ"/>
        </w:rPr>
        <w:t xml:space="preserve">Nabídka zhotovitele ze dne </w:t>
      </w:r>
      <w:r w:rsidRPr="008054C1">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w:t>
      </w:r>
      <w:r w:rsidRPr="00FB77E1">
        <w:rPr>
          <w:rFonts w:ascii="Arial" w:hAnsi="Arial" w:cs="Arial"/>
          <w:lang w:val="cs-CZ"/>
        </w:rPr>
        <w:lastRenderedPageBreak/>
        <w:t xml:space="preserve">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50054D4C" w14:textId="4AC795B2"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008054C1">
        <w:rPr>
          <w:rFonts w:ascii="Arial" w:hAnsi="Arial" w:cs="Arial"/>
          <w:lang w:val="cs-CZ"/>
        </w:rPr>
        <w:t xml:space="preserve"> </w:t>
      </w:r>
      <w:r w:rsidR="008054C1" w:rsidRPr="008054C1">
        <w:rPr>
          <w:rFonts w:ascii="Arial" w:hAnsi="Arial" w:cs="Arial"/>
          <w:lang w:val="cs-CZ"/>
        </w:rPr>
        <w:t xml:space="preserve">na dosud nevyšetřené hranici mezi </w:t>
      </w:r>
      <w:proofErr w:type="spellStart"/>
      <w:r w:rsidR="008054C1" w:rsidRPr="008054C1">
        <w:rPr>
          <w:rFonts w:ascii="Arial" w:hAnsi="Arial" w:cs="Arial"/>
          <w:lang w:val="cs-CZ"/>
        </w:rPr>
        <w:t>k.ú</w:t>
      </w:r>
      <w:proofErr w:type="spellEnd"/>
      <w:r w:rsidR="008054C1" w:rsidRPr="008054C1">
        <w:rPr>
          <w:rFonts w:ascii="Arial" w:hAnsi="Arial" w:cs="Arial"/>
          <w:lang w:val="cs-CZ"/>
        </w:rPr>
        <w:t>. Obora v </w:t>
      </w:r>
      <w:proofErr w:type="spellStart"/>
      <w:r w:rsidR="008054C1" w:rsidRPr="008054C1">
        <w:rPr>
          <w:rFonts w:ascii="Arial" w:hAnsi="Arial" w:cs="Arial"/>
          <w:lang w:val="cs-CZ"/>
        </w:rPr>
        <w:t>Podbezdězí</w:t>
      </w:r>
      <w:proofErr w:type="spellEnd"/>
      <w:r w:rsidR="008054C1" w:rsidRPr="008054C1">
        <w:rPr>
          <w:rFonts w:ascii="Arial" w:hAnsi="Arial" w:cs="Arial"/>
          <w:lang w:val="cs-CZ"/>
        </w:rPr>
        <w:t xml:space="preserve"> a Okna v </w:t>
      </w:r>
      <w:proofErr w:type="spellStart"/>
      <w:r w:rsidR="008054C1" w:rsidRPr="008054C1">
        <w:rPr>
          <w:rFonts w:ascii="Arial" w:hAnsi="Arial" w:cs="Arial"/>
          <w:lang w:val="cs-CZ"/>
        </w:rPr>
        <w:t>Podbezdězí</w:t>
      </w:r>
      <w:proofErr w:type="spellEnd"/>
    </w:p>
    <w:p w14:paraId="767332B3" w14:textId="4BAAF2B0" w:rsidR="00354192" w:rsidRPr="00FB77E1" w:rsidRDefault="00354192" w:rsidP="00C356F4">
      <w:pPr>
        <w:pStyle w:val="Odstaveca"/>
        <w:spacing w:after="0"/>
        <w:ind w:left="1560" w:hanging="709"/>
        <w:rPr>
          <w:rFonts w:ascii="Arial" w:hAnsi="Arial" w:cs="Arial"/>
          <w:lang w:val="cs-CZ"/>
        </w:rPr>
      </w:pPr>
      <w:r w:rsidRPr="008054C1">
        <w:rPr>
          <w:rFonts w:ascii="Arial" w:hAnsi="Arial" w:cs="Arial"/>
          <w:lang w:val="cs-CZ"/>
        </w:rPr>
        <w:t xml:space="preserve">Zjišťování hranic obvodů </w:t>
      </w:r>
      <w:proofErr w:type="spellStart"/>
      <w:r w:rsidRPr="008054C1">
        <w:rPr>
          <w:rFonts w:ascii="Arial" w:hAnsi="Arial" w:cs="Arial"/>
          <w:lang w:val="cs-CZ"/>
        </w:rPr>
        <w:t>KoPÚ</w:t>
      </w:r>
      <w:proofErr w:type="spellEnd"/>
      <w:r w:rsidR="00D0465A" w:rsidRPr="008054C1">
        <w:rPr>
          <w:rFonts w:ascii="Arial" w:hAnsi="Arial" w:cs="Arial"/>
          <w:lang w:val="cs-CZ"/>
        </w:rPr>
        <w:t xml:space="preserve"> a </w:t>
      </w:r>
      <w:r w:rsidRPr="008054C1">
        <w:rPr>
          <w:rFonts w:ascii="Arial" w:hAnsi="Arial" w:cs="Arial"/>
          <w:lang w:val="cs-CZ"/>
        </w:rPr>
        <w:t xml:space="preserve">vypracování </w:t>
      </w:r>
      <w:r w:rsidRPr="008054C1">
        <w:rPr>
          <w:rFonts w:ascii="Arial" w:hAnsi="Arial" w:cs="Arial"/>
        </w:rPr>
        <w:t>potřebných geometrických</w:t>
      </w:r>
      <w:r w:rsidRPr="00FB77E1">
        <w:rPr>
          <w:rFonts w:ascii="Arial" w:hAnsi="Arial" w:cs="Arial"/>
        </w:rPr>
        <w:t xml:space="preserve">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5B5745E0" w:rsidR="00354192" w:rsidRPr="000D3B64" w:rsidRDefault="00354192" w:rsidP="00BF0C57">
      <w:pPr>
        <w:pStyle w:val="Odstaveca"/>
        <w:spacing w:after="120"/>
        <w:ind w:left="1560" w:hanging="709"/>
        <w:rPr>
          <w:rFonts w:ascii="Arial" w:hAnsi="Arial" w:cs="Arial"/>
          <w:strike/>
        </w:rPr>
      </w:pPr>
      <w:r w:rsidRPr="00FB77E1">
        <w:rPr>
          <w:rFonts w:ascii="Arial" w:hAnsi="Arial" w:cs="Arial"/>
        </w:rPr>
        <w:t>Předání soupisu nesouladů mezi SPI a SGI k řešení katastrálnímu úřadu</w:t>
      </w:r>
      <w:r w:rsidR="000B6251" w:rsidRPr="00FB77E1">
        <w:rPr>
          <w:rFonts w:ascii="Arial" w:hAnsi="Arial" w:cs="Arial"/>
        </w:rPr>
        <w:t xml:space="preserve">. </w:t>
      </w:r>
    </w:p>
    <w:p w14:paraId="029175E5" w14:textId="77777777" w:rsidR="008054C1" w:rsidRDefault="008054C1" w:rsidP="000D3B64">
      <w:pPr>
        <w:pStyle w:val="Odstaveca"/>
        <w:numPr>
          <w:ilvl w:val="0"/>
          <w:numId w:val="0"/>
        </w:numPr>
        <w:spacing w:after="120"/>
        <w:rPr>
          <w:rFonts w:ascii="Arial" w:hAnsi="Arial" w:cs="Arial"/>
          <w:lang w:val="cs-CZ"/>
        </w:rPr>
      </w:pPr>
    </w:p>
    <w:p w14:paraId="5241A5CC" w14:textId="7E3EAE42" w:rsidR="000D3B64" w:rsidRDefault="000D3B64" w:rsidP="000D3B64">
      <w:pPr>
        <w:pStyle w:val="Odstaveca"/>
        <w:numPr>
          <w:ilvl w:val="0"/>
          <w:numId w:val="0"/>
        </w:numPr>
        <w:spacing w:after="120"/>
        <w:rPr>
          <w:rFonts w:ascii="Arial" w:hAnsi="Arial" w:cs="Arial"/>
          <w:lang w:val="cs-CZ"/>
        </w:rPr>
      </w:pPr>
      <w:r>
        <w:rPr>
          <w:rFonts w:ascii="Arial" w:hAnsi="Arial" w:cs="Arial"/>
          <w:lang w:val="cs-CZ"/>
        </w:rPr>
        <w:t xml:space="preserve">             </w:t>
      </w:r>
      <w:r w:rsidRPr="000D3B64">
        <w:rPr>
          <w:rFonts w:ascii="Arial" w:hAnsi="Arial" w:cs="Arial"/>
          <w:lang w:val="cs-CZ"/>
        </w:rPr>
        <w:t xml:space="preserve"> </w:t>
      </w:r>
      <w:proofErr w:type="gramStart"/>
      <w:r w:rsidRPr="000D3B64">
        <w:rPr>
          <w:rFonts w:ascii="Arial" w:hAnsi="Arial" w:cs="Arial"/>
          <w:lang w:val="cs-CZ"/>
        </w:rPr>
        <w:t>3.4.2.</w:t>
      </w:r>
      <w:r w:rsidR="00422CB1">
        <w:rPr>
          <w:rFonts w:ascii="Arial" w:hAnsi="Arial" w:cs="Arial"/>
          <w:lang w:val="cs-CZ"/>
        </w:rPr>
        <w:t xml:space="preserve"> </w:t>
      </w:r>
      <w:r w:rsidRPr="000D3B64">
        <w:rPr>
          <w:rFonts w:ascii="Arial" w:hAnsi="Arial" w:cs="Arial"/>
          <w:lang w:val="cs-CZ"/>
        </w:rPr>
        <w:t xml:space="preserve"> </w:t>
      </w:r>
      <w:r w:rsidRPr="008054C1">
        <w:rPr>
          <w:rFonts w:ascii="Arial" w:hAnsi="Arial" w:cs="Arial"/>
          <w:lang w:val="cs-CZ"/>
        </w:rPr>
        <w:t>Aktualizace</w:t>
      </w:r>
      <w:proofErr w:type="gramEnd"/>
      <w:r w:rsidRPr="008054C1">
        <w:rPr>
          <w:rFonts w:ascii="Arial" w:hAnsi="Arial" w:cs="Arial"/>
          <w:lang w:val="cs-CZ"/>
        </w:rPr>
        <w:t xml:space="preserve"> dokumentace k soupisu nároků vlastníků pozemků</w:t>
      </w:r>
    </w:p>
    <w:p w14:paraId="45B01AC7" w14:textId="77777777" w:rsidR="008054C1" w:rsidRPr="008054C1" w:rsidRDefault="008054C1" w:rsidP="000D3B64">
      <w:pPr>
        <w:pStyle w:val="Odstaveca"/>
        <w:numPr>
          <w:ilvl w:val="0"/>
          <w:numId w:val="0"/>
        </w:numPr>
        <w:spacing w:after="120"/>
        <w:rPr>
          <w:rFonts w:ascii="Arial" w:hAnsi="Arial" w:cs="Arial"/>
          <w:lang w:val="cs-CZ"/>
        </w:rPr>
      </w:pPr>
    </w:p>
    <w:p w14:paraId="2B66D655" w14:textId="3912D679" w:rsidR="00422CB1" w:rsidRPr="000D3B64" w:rsidRDefault="00F257E8" w:rsidP="00F257E8">
      <w:pPr>
        <w:pStyle w:val="Odstaveca"/>
        <w:numPr>
          <w:ilvl w:val="0"/>
          <w:numId w:val="0"/>
        </w:numPr>
        <w:spacing w:after="120"/>
        <w:ind w:left="1560" w:hanging="1560"/>
        <w:rPr>
          <w:rFonts w:ascii="Arial" w:hAnsi="Arial" w:cs="Arial"/>
          <w:lang w:val="cs-CZ"/>
        </w:rPr>
      </w:pPr>
      <w:r w:rsidRPr="008054C1">
        <w:rPr>
          <w:rFonts w:ascii="Arial" w:hAnsi="Arial" w:cs="Arial"/>
          <w:lang w:val="cs-CZ"/>
        </w:rPr>
        <w:t xml:space="preserve">                 a)   </w:t>
      </w:r>
      <w:r w:rsidR="00422CB1" w:rsidRPr="008054C1">
        <w:rPr>
          <w:rFonts w:ascii="Arial" w:hAnsi="Arial" w:cs="Arial"/>
          <w:lang w:val="cs-CZ"/>
        </w:rPr>
        <w:t xml:space="preserve">Při zjištění změny údajů o dotčených </w:t>
      </w:r>
      <w:r w:rsidRPr="008054C1">
        <w:rPr>
          <w:rFonts w:ascii="Arial" w:hAnsi="Arial" w:cs="Arial"/>
          <w:lang w:val="cs-CZ"/>
        </w:rPr>
        <w:t>vlastnících nebo pozemcích provede zhotovitel aktualizaci jejich soupisů nároků a objednatel rozešle dotčeným vlastníkům.</w:t>
      </w:r>
      <w:r>
        <w:rPr>
          <w:rFonts w:ascii="Arial" w:hAnsi="Arial" w:cs="Arial"/>
          <w:lang w:val="cs-CZ"/>
        </w:rPr>
        <w:t xml:space="preserve"> </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44D63878"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w:t>
      </w:r>
      <w:r w:rsidRPr="00FB77E1">
        <w:rPr>
          <w:rFonts w:ascii="Arial" w:hAnsi="Arial" w:cs="Arial"/>
          <w:lang w:val="cs-CZ"/>
        </w:rPr>
        <w:lastRenderedPageBreak/>
        <w:t xml:space="preserve">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w:t>
      </w:r>
      <w:r w:rsidR="000D29BC">
        <w:rPr>
          <w:rFonts w:ascii="Arial" w:hAnsi="Arial" w:cs="Arial"/>
        </w:rPr>
        <w:t>1</w:t>
      </w:r>
      <w:r w:rsidR="00046C44" w:rsidRPr="00FB77E1">
        <w:rPr>
          <w:rFonts w:ascii="Arial" w:hAnsi="Arial" w:cs="Arial"/>
        </w:rPr>
        <w:t>.e).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6B5774">
        <w:rPr>
          <w:rFonts w:ascii="Arial" w:hAnsi="Arial" w:cs="Arial"/>
        </w:rPr>
        <w:t xml:space="preserve">čísla </w:t>
      </w:r>
      <w:r w:rsidR="003F14CF" w:rsidRPr="006B5774">
        <w:rPr>
          <w:rFonts w:ascii="Arial" w:hAnsi="Arial" w:cs="Arial"/>
        </w:rPr>
        <w:t>listů vlastnictví (</w:t>
      </w:r>
      <w:r w:rsidRPr="006B5774">
        <w:rPr>
          <w:rFonts w:ascii="Arial" w:hAnsi="Arial" w:cs="Arial"/>
        </w:rPr>
        <w:t>LV</w:t>
      </w:r>
      <w:r w:rsidR="003F14CF" w:rsidRPr="006B5774">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w:t>
      </w:r>
      <w:r w:rsidRPr="00FB77E1">
        <w:rPr>
          <w:rFonts w:ascii="Arial" w:hAnsi="Arial" w:cs="Arial"/>
          <w:lang w:val="cs-CZ"/>
        </w:rPr>
        <w:lastRenderedPageBreak/>
        <w:t xml:space="preserve">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18E9968C" w14:textId="59163F91" w:rsidR="00354192" w:rsidRPr="00FB77E1" w:rsidRDefault="00C16BF8" w:rsidP="007C205A">
      <w:pPr>
        <w:pStyle w:val="Odstavec111"/>
        <w:ind w:left="1418" w:hanging="709"/>
        <w:rPr>
          <w:rFonts w:ascii="Arial" w:hAnsi="Arial" w:cs="Arial"/>
          <w:lang w:val="cs-CZ"/>
        </w:rPr>
      </w:pPr>
      <w:r w:rsidRPr="00280C67">
        <w:rPr>
          <w:rFonts w:ascii="Arial" w:hAnsi="Arial" w:cs="Arial"/>
          <w:lang w:val="cs-CZ"/>
        </w:rPr>
        <w:t>Aktualiz</w:t>
      </w:r>
      <w:r w:rsidR="00F454C4" w:rsidRPr="00280C67">
        <w:rPr>
          <w:rFonts w:ascii="Arial" w:hAnsi="Arial" w:cs="Arial"/>
          <w:lang w:val="cs-CZ"/>
        </w:rPr>
        <w:t>ace</w:t>
      </w:r>
      <w:r w:rsidR="00F454C4">
        <w:rPr>
          <w:rFonts w:ascii="Arial" w:hAnsi="Arial" w:cs="Arial"/>
          <w:lang w:val="cs-CZ"/>
        </w:rPr>
        <w:t xml:space="preserve"> d</w:t>
      </w:r>
      <w:r w:rsidR="00354192" w:rsidRPr="00FB77E1">
        <w:rPr>
          <w:rFonts w:ascii="Arial" w:hAnsi="Arial" w:cs="Arial"/>
          <w:lang w:val="cs-CZ"/>
        </w:rPr>
        <w:t xml:space="preserve">okumentace nároků vlastníků (včetně map) - </w:t>
      </w:r>
      <w:r w:rsidR="00F454C4">
        <w:rPr>
          <w:rFonts w:ascii="Arial" w:hAnsi="Arial" w:cs="Arial"/>
          <w:lang w:val="cs-CZ"/>
        </w:rPr>
        <w:t>1</w:t>
      </w:r>
      <w:r w:rsidR="00354192" w:rsidRPr="00FB77E1">
        <w:rPr>
          <w:rFonts w:ascii="Arial" w:hAnsi="Arial" w:cs="Arial"/>
          <w:lang w:val="cs-CZ"/>
        </w:rPr>
        <w:t>x papírové zpracování a CD (DVD) a 2x papírové zpracování k rozeslání účastníkům řízení.</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56108A89"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Grafické výstupy budou zpracovány v měřítku stanoveném katastrálním úřadem. </w:t>
      </w:r>
      <w:r w:rsidR="00280C67">
        <w:rPr>
          <w:rFonts w:ascii="Arial" w:hAnsi="Arial" w:cs="Arial"/>
          <w:lang w:val="cs-CZ"/>
        </w:rPr>
        <w:t>N</w:t>
      </w:r>
      <w:r w:rsidRPr="00A83323">
        <w:rPr>
          <w:rFonts w:ascii="Arial" w:hAnsi="Arial" w:cs="Arial"/>
        </w:rPr>
        <w:t>ávrh</w:t>
      </w:r>
      <w:r w:rsidRPr="00FB77E1">
        <w:rPr>
          <w:rFonts w:ascii="Arial" w:hAnsi="Arial" w:cs="Arial"/>
        </w:rPr>
        <w:t xml:space="preserve">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7037BAA8"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F454C4">
        <w:rPr>
          <w:rFonts w:ascii="Arial" w:hAnsi="Arial" w:cs="Arial"/>
          <w:lang w:val="cs-CZ"/>
        </w:rPr>
        <w:t>Česká Lípa</w:t>
      </w:r>
      <w:r w:rsidRPr="00FB77E1">
        <w:rPr>
          <w:rFonts w:ascii="Arial" w:hAnsi="Arial" w:cs="Arial"/>
          <w:lang w:val="cs-CZ"/>
        </w:rPr>
        <w:t xml:space="preserve">, adresa </w:t>
      </w:r>
      <w:proofErr w:type="spellStart"/>
      <w:r w:rsidR="00F454C4">
        <w:rPr>
          <w:rFonts w:ascii="Arial" w:hAnsi="Arial" w:cs="Arial"/>
          <w:lang w:val="cs-CZ"/>
        </w:rPr>
        <w:t>Dubická</w:t>
      </w:r>
      <w:proofErr w:type="spellEnd"/>
      <w:r w:rsidR="00F454C4">
        <w:rPr>
          <w:rFonts w:ascii="Arial" w:hAnsi="Arial" w:cs="Arial"/>
          <w:lang w:val="cs-CZ"/>
        </w:rPr>
        <w:t xml:space="preserve"> 2362, 470 01 Česká Lípa.</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454C4"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F454C4">
        <w:rPr>
          <w:rFonts w:ascii="Arial" w:hAnsi="Arial" w:cs="Arial"/>
          <w:lang w:val="cs-CZ"/>
        </w:rPr>
        <w:t>(akceptační protokol),</w:t>
      </w:r>
      <w:r w:rsidR="0079402A" w:rsidRPr="00F454C4">
        <w:rPr>
          <w:rFonts w:ascii="Arial" w:hAnsi="Arial" w:cs="Arial"/>
          <w:lang w:val="cs-CZ"/>
        </w:rPr>
        <w:t xml:space="preserve"> které</w:t>
      </w:r>
      <w:r w:rsidR="00A93283" w:rsidRPr="00F454C4">
        <w:rPr>
          <w:rFonts w:ascii="Arial" w:hAnsi="Arial" w:cs="Arial"/>
          <w:lang w:val="cs-CZ"/>
        </w:rPr>
        <w:t xml:space="preserve"> bude doručen</w:t>
      </w:r>
      <w:r w:rsidR="00CD0FD2" w:rsidRPr="00F454C4">
        <w:rPr>
          <w:rFonts w:ascii="Arial" w:hAnsi="Arial" w:cs="Arial"/>
          <w:lang w:val="cs-CZ"/>
        </w:rPr>
        <w:t>o</w:t>
      </w:r>
      <w:r w:rsidR="00A93283" w:rsidRPr="00F454C4">
        <w:rPr>
          <w:rFonts w:ascii="Arial" w:hAnsi="Arial" w:cs="Arial"/>
          <w:lang w:val="cs-CZ"/>
        </w:rPr>
        <w:t xml:space="preserve"> </w:t>
      </w:r>
      <w:r w:rsidR="00462A6F" w:rsidRPr="00F454C4">
        <w:rPr>
          <w:rFonts w:ascii="Arial" w:hAnsi="Arial" w:cs="Arial"/>
          <w:lang w:val="cs-CZ"/>
        </w:rPr>
        <w:t>zhotoviteli</w:t>
      </w:r>
      <w:r w:rsidR="00A93283" w:rsidRPr="00F454C4">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2D15873F" w14:textId="539F899A" w:rsidR="00CD3DEA" w:rsidRPr="00FB77E1" w:rsidRDefault="002C3B63" w:rsidP="00E85730">
      <w:pPr>
        <w:pStyle w:val="Odstavec111"/>
        <w:ind w:left="1418" w:hanging="709"/>
        <w:rPr>
          <w:rFonts w:ascii="Arial" w:hAnsi="Arial" w:cs="Arial"/>
          <w:lang w:val="cs-CZ"/>
        </w:rPr>
      </w:pPr>
      <w:r w:rsidRPr="00FB77E1">
        <w:rPr>
          <w:rFonts w:ascii="Arial" w:hAnsi="Arial" w:cs="Arial"/>
        </w:rPr>
        <w:t xml:space="preserve">u dílčí části </w:t>
      </w:r>
      <w:r w:rsidR="003606E4">
        <w:rPr>
          <w:rFonts w:ascii="Arial" w:hAnsi="Arial" w:cs="Arial"/>
        </w:rPr>
        <w:t>3.5.1.</w:t>
      </w:r>
      <w:r w:rsidRPr="00FB77E1">
        <w:rPr>
          <w:rFonts w:ascii="Arial" w:hAnsi="Arial" w:cs="Arial"/>
        </w:rPr>
        <w:t>po potvrzení správnosti odevzdávaného díla objednatelem,</w:t>
      </w:r>
    </w:p>
    <w:p w14:paraId="2DF23CC7" w14:textId="6889BDDE"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w:t>
      </w:r>
      <w:r w:rsidR="003606E4">
        <w:rPr>
          <w:rFonts w:ascii="Arial" w:hAnsi="Arial" w:cs="Arial"/>
        </w:rPr>
        <w:t>2.</w:t>
      </w:r>
      <w:r w:rsidRPr="00FB77E1">
        <w:rPr>
          <w:rFonts w:ascii="Arial" w:hAnsi="Arial" w:cs="Arial"/>
        </w:rPr>
        <w:t xml:space="preserve">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6EF69780"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3606E4">
        <w:rPr>
          <w:rFonts w:ascii="Arial" w:hAnsi="Arial" w:cs="Arial"/>
        </w:rPr>
        <w:t>Pobočka Česká Lípa, Dubická 2362/56, 470 01 Česká Lípa</w:t>
      </w:r>
      <w:r w:rsidR="000669FB" w:rsidRPr="00FB77E1">
        <w:rPr>
          <w:rFonts w:ascii="Arial" w:hAnsi="Arial" w:cs="Arial"/>
        </w:rPr>
        <w:t>.</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3606E4">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6EC48D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DF4F1A">
        <w:rPr>
          <w:rFonts w:ascii="Arial" w:hAnsi="Arial" w:cs="Arial"/>
          <w:highlight w:val="yellow"/>
          <w:lang w:val="cs-CZ"/>
        </w:rPr>
        <w:t>60</w:t>
      </w:r>
      <w:r w:rsidR="00C007B3" w:rsidRPr="00DF4F1A">
        <w:rPr>
          <w:rFonts w:ascii="Arial" w:hAnsi="Arial" w:cs="Arial"/>
          <w:highlight w:val="yellow"/>
          <w:lang w:val="cs-CZ"/>
        </w:rPr>
        <w:t xml:space="preserve"> + …...</w:t>
      </w:r>
      <w:r w:rsidRPr="00DF4F1A">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w:t>
      </w:r>
      <w:r w:rsidRPr="00FB77E1">
        <w:rPr>
          <w:rFonts w:ascii="Arial" w:hAnsi="Arial" w:cs="Arial"/>
          <w:lang w:val="cs-CZ"/>
        </w:rPr>
        <w:lastRenderedPageBreak/>
        <w:t xml:space="preserve">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2CA9597A"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3606E4">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1334106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možnost změny závazku ze smlouvy způsobem a za podmínek uvedených níže v tomto článku. Obsahem vyhrazené změny závazku je změna </w:t>
      </w:r>
      <w:r w:rsidRPr="00FB77E1">
        <w:rPr>
          <w:rFonts w:ascii="Arial" w:hAnsi="Arial" w:cs="Arial"/>
          <w:lang w:val="cs-CZ"/>
        </w:rPr>
        <w:lastRenderedPageBreak/>
        <w:t>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3D546313"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w:t>
      </w:r>
      <w:r w:rsidR="0023103F">
        <w:rPr>
          <w:rFonts w:ascii="Arial" w:hAnsi="Arial" w:cs="Arial"/>
          <w:lang w:val="cs-CZ"/>
        </w:rPr>
        <w:t>města Doksy</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6299B0C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w:t>
      </w:r>
      <w:r w:rsidR="0023103F">
        <w:rPr>
          <w:rFonts w:ascii="Arial" w:hAnsi="Arial" w:cs="Arial"/>
          <w:lang w:val="cs-CZ"/>
        </w:rPr>
        <w:t>1</w:t>
      </w:r>
      <w:r w:rsidRPr="00FB77E1">
        <w:rPr>
          <w:rFonts w:ascii="Arial" w:hAnsi="Arial" w:cs="Arial"/>
          <w:lang w:val="cs-CZ"/>
        </w:rPr>
        <w:t>.:</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2CC8661B" w14:textId="4CA1A9B1"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w:t>
      </w:r>
      <w:r w:rsidR="00DF4F1A" w:rsidRPr="00DF4F3E">
        <w:rPr>
          <w:rFonts w:ascii="Arial" w:hAnsi="Arial" w:cs="Arial"/>
          <w:lang w:val="cs-CZ"/>
        </w:rPr>
        <w:t>2.</w:t>
      </w:r>
      <w:bookmarkStart w:id="0" w:name="_GoBack"/>
      <w:bookmarkEnd w:id="0"/>
    </w:p>
    <w:p w14:paraId="1F01D7DA" w14:textId="54F67F63" w:rsidR="003044F0" w:rsidRPr="00FB77E1" w:rsidRDefault="0023103F" w:rsidP="00E30312">
      <w:pPr>
        <w:pStyle w:val="Odstavecseseznamem"/>
        <w:numPr>
          <w:ilvl w:val="1"/>
          <w:numId w:val="5"/>
        </w:numPr>
        <w:spacing w:after="0"/>
        <w:rPr>
          <w:rFonts w:ascii="Arial" w:hAnsi="Arial" w:cs="Arial"/>
          <w:lang w:val="cs-CZ"/>
        </w:rPr>
      </w:pPr>
      <w:r w:rsidRPr="00DF4F1A">
        <w:rPr>
          <w:rFonts w:ascii="Arial" w:hAnsi="Arial" w:cs="Arial"/>
          <w:lang w:val="cs-CZ"/>
        </w:rPr>
        <w:t>Aktualizace</w:t>
      </w:r>
      <w:r>
        <w:rPr>
          <w:rFonts w:ascii="Arial" w:hAnsi="Arial" w:cs="Arial"/>
          <w:lang w:val="cs-CZ"/>
        </w:rPr>
        <w:t xml:space="preserve"> d</w:t>
      </w:r>
      <w:r w:rsidR="003044F0" w:rsidRPr="00FB77E1">
        <w:rPr>
          <w:rFonts w:ascii="Arial" w:hAnsi="Arial" w:cs="Arial"/>
          <w:lang w:val="cs-CZ"/>
        </w:rPr>
        <w:t>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629CAA4C"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w:t>
      </w:r>
      <w:r w:rsidR="00DF4F1A" w:rsidRPr="00DF4F1A">
        <w:rPr>
          <w:rFonts w:ascii="Arial" w:hAnsi="Arial" w:cs="Arial"/>
          <w:lang w:val="cs-CZ"/>
        </w:rPr>
        <w:t>1</w:t>
      </w:r>
      <w:r w:rsidR="00DF4F1A">
        <w:rPr>
          <w:rFonts w:ascii="Arial" w:hAnsi="Arial" w:cs="Arial"/>
          <w:strike/>
          <w:lang w:val="cs-CZ"/>
        </w:rPr>
        <w:t>.</w:t>
      </w:r>
      <w:r w:rsidR="0023103F">
        <w:rPr>
          <w:rFonts w:ascii="Arial" w:hAnsi="Arial" w:cs="Arial"/>
          <w:lang w:val="cs-CZ"/>
        </w:rPr>
        <w:t xml:space="preserve"> </w:t>
      </w:r>
      <w:r w:rsidRPr="00FB77E1">
        <w:rPr>
          <w:rFonts w:ascii="Arial" w:hAnsi="Arial" w:cs="Arial"/>
          <w:lang w:val="cs-CZ"/>
        </w:rPr>
        <w:t>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7880DE46"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w:t>
      </w:r>
      <w:r w:rsidR="00DF4F1A">
        <w:rPr>
          <w:rFonts w:ascii="Arial" w:hAnsi="Arial" w:cs="Arial"/>
          <w:lang w:val="cs-CZ"/>
        </w:rPr>
        <w:t>2</w:t>
      </w:r>
      <w:r w:rsidRPr="00FB77E1">
        <w:rPr>
          <w:rFonts w:ascii="Arial" w:hAnsi="Arial" w:cs="Arial"/>
          <w:lang w:val="cs-CZ"/>
        </w:rPr>
        <w:t xml:space="preserve">. této smlouvy; zhotovitel je povinen poskytnout objednateli součinnost nezbytnou k ujednání podmínek provedení změn </w:t>
      </w:r>
      <w:r w:rsidRPr="00FB77E1">
        <w:rPr>
          <w:rFonts w:ascii="Arial" w:hAnsi="Arial" w:cs="Arial"/>
          <w:lang w:val="cs-CZ"/>
        </w:rPr>
        <w:lastRenderedPageBreak/>
        <w:t>závazku vyhrazených v čl. 9.1. a násl. této smlouvy a k uzavření dodatku ke smlouvě. Změnou závazku ze smlouvy provedenou na základě této výhrady objednatele nesmí dojít ke změně celkové povahy veřejné zakázky „</w:t>
      </w:r>
      <w:r w:rsidR="0023103F">
        <w:rPr>
          <w:rFonts w:ascii="Arial" w:hAnsi="Arial" w:cs="Arial"/>
          <w:lang w:val="cs-CZ"/>
        </w:rPr>
        <w:t>Dopracování návrhu k</w:t>
      </w:r>
      <w:r w:rsidRPr="00FB77E1">
        <w:rPr>
          <w:rFonts w:ascii="Arial" w:hAnsi="Arial" w:cs="Arial"/>
          <w:lang w:val="cs-CZ"/>
        </w:rPr>
        <w:t>omplexní pozemkové úpravy</w:t>
      </w:r>
      <w:r w:rsidR="0023103F">
        <w:rPr>
          <w:rFonts w:ascii="Arial" w:hAnsi="Arial" w:cs="Arial"/>
          <w:lang w:val="cs-CZ"/>
        </w:rPr>
        <w:t xml:space="preserve"> v </w:t>
      </w:r>
      <w:proofErr w:type="spellStart"/>
      <w:r w:rsidR="0023103F">
        <w:rPr>
          <w:rFonts w:ascii="Arial" w:hAnsi="Arial" w:cs="Arial"/>
          <w:lang w:val="cs-CZ"/>
        </w:rPr>
        <w:t>k.ú</w:t>
      </w:r>
      <w:proofErr w:type="spellEnd"/>
      <w:r w:rsidR="0023103F">
        <w:rPr>
          <w:rFonts w:ascii="Arial" w:hAnsi="Arial" w:cs="Arial"/>
          <w:lang w:val="cs-CZ"/>
        </w:rPr>
        <w:t xml:space="preserve">. Obora v </w:t>
      </w:r>
      <w:proofErr w:type="spellStart"/>
      <w:r w:rsidR="0023103F">
        <w:rPr>
          <w:rFonts w:ascii="Arial" w:hAnsi="Arial" w:cs="Arial"/>
          <w:lang w:val="cs-CZ"/>
        </w:rPr>
        <w:t>Podbezdězí</w:t>
      </w:r>
      <w:proofErr w:type="spellEnd"/>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objednatel zjistí, že zhotovitel porušuje svou povinnost provádět dílo řádně, tak jak vyplývá z této smlouvy, může objednatel požadovat, aby zhotovitel zajistil nápravu </w:t>
      </w:r>
      <w:r w:rsidRPr="00FB77E1">
        <w:rPr>
          <w:rFonts w:ascii="Arial" w:hAnsi="Arial" w:cs="Arial"/>
          <w:lang w:val="cs-CZ"/>
        </w:rPr>
        <w:lastRenderedPageBreak/>
        <w:t>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23103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23103F">
        <w:rPr>
          <w:rFonts w:ascii="Arial" w:hAnsi="Arial" w:cs="Arial"/>
          <w:lang w:val="cs-CZ"/>
        </w:rPr>
        <w:t>110/2019, o zpracování osobních údajů</w:t>
      </w:r>
      <w:r w:rsidRPr="0023103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zdroje než je objednatel nebo jeho poradci, a to za předpokladu, že takový zdroj není podle nejlepšího vědomí a svědomí zhotovitele vázán </w:t>
      </w:r>
      <w:r w:rsidRPr="00FB77E1">
        <w:rPr>
          <w:rFonts w:ascii="Arial" w:hAnsi="Arial" w:cs="Arial"/>
          <w:lang w:val="cs-CZ"/>
        </w:rPr>
        <w:lastRenderedPageBreak/>
        <w:t>smlouvou o zachování neveřejné povahy příslušných informací nebo jinou povinností mlčenlivosti týkající se příslušných informací.</w:t>
      </w:r>
    </w:p>
    <w:p w14:paraId="5A8710CA" w14:textId="1A8BE0F4"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3103F" w:rsidRPr="00DF4F1A">
        <w:rPr>
          <w:rFonts w:ascii="Arial" w:hAnsi="Arial" w:cs="Arial"/>
          <w:lang w:val="cs-CZ"/>
        </w:rPr>
        <w:t>žádné třetí osobě s výjimkou</w:t>
      </w:r>
      <w:r w:rsidR="0023103F">
        <w:rPr>
          <w:rFonts w:ascii="Arial" w:hAnsi="Arial" w:cs="Arial"/>
          <w:lang w:val="cs-CZ"/>
        </w:rPr>
        <w:t xml:space="preserve"> </w:t>
      </w:r>
      <w:r w:rsidR="002E6659" w:rsidRPr="00FB77E1">
        <w:rPr>
          <w:rFonts w:ascii="Arial" w:hAnsi="Arial" w:cs="Arial"/>
          <w:lang w:val="cs-CZ"/>
        </w:rPr>
        <w:t xml:space="preserve">případů, kdy: </w:t>
      </w:r>
    </w:p>
    <w:p w14:paraId="7490396E" w14:textId="29BD0F00" w:rsidR="002E6659"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D55232">
        <w:rPr>
          <w:rFonts w:ascii="Arial" w:hAnsi="Arial" w:cs="Arial"/>
          <w:lang w:val="cs-CZ"/>
        </w:rPr>
        <w:t xml:space="preserve">právními předpisy </w:t>
      </w:r>
      <w:r w:rsidR="00D55232" w:rsidRPr="00FB77E1">
        <w:rPr>
          <w:rFonts w:ascii="Arial" w:hAnsi="Arial" w:cs="Arial"/>
          <w:lang w:val="cs-CZ"/>
        </w:rPr>
        <w:t>nebo;</w:t>
      </w:r>
    </w:p>
    <w:p w14:paraId="0A0AC170" w14:textId="374CCF0B" w:rsidR="00D55232" w:rsidRPr="00FB77E1" w:rsidRDefault="00D55232" w:rsidP="006D186A">
      <w:pPr>
        <w:pStyle w:val="Odstavec111"/>
        <w:spacing w:after="0"/>
        <w:ind w:left="1418" w:hanging="709"/>
        <w:rPr>
          <w:rFonts w:ascii="Arial" w:hAnsi="Arial" w:cs="Arial"/>
          <w:lang w:val="cs-CZ"/>
        </w:rPr>
      </w:pPr>
      <w:r>
        <w:rPr>
          <w:rFonts w:ascii="Arial" w:hAnsi="Arial" w:cs="Arial"/>
          <w:lang w:val="cs-CZ"/>
        </w:rPr>
        <w:t xml:space="preserve">kdy zveřejnění těchto neveřejných informací je výslovně toto smlouvou povoleno </w:t>
      </w:r>
      <w:r w:rsidRPr="00FB77E1">
        <w:rPr>
          <w:rFonts w:ascii="Arial" w:hAnsi="Arial" w:cs="Arial"/>
          <w:lang w:val="cs-CZ"/>
        </w:rPr>
        <w:t>nebo;</w:t>
      </w:r>
    </w:p>
    <w:p w14:paraId="5BF82B51" w14:textId="62D1A6C1" w:rsidR="00354192" w:rsidRPr="00D55232" w:rsidRDefault="00D55232" w:rsidP="006D186A">
      <w:pPr>
        <w:pStyle w:val="Odstavec111"/>
        <w:spacing w:after="0"/>
        <w:ind w:left="1418" w:hanging="709"/>
        <w:rPr>
          <w:rFonts w:ascii="Arial" w:hAnsi="Arial" w:cs="Arial"/>
          <w:lang w:val="cs-CZ"/>
        </w:rPr>
      </w:pPr>
      <w:r>
        <w:rPr>
          <w:rFonts w:ascii="Arial" w:hAnsi="Arial" w:cs="Arial"/>
          <w:lang w:val="cs-CZ"/>
        </w:rPr>
        <w:t>v případě, kdy zveřejnění těchto neveřejných informací bude předem písemně odsouhlaseno objednatelem.</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20D497F" w:rsidR="00354192" w:rsidRPr="00FB77E1" w:rsidRDefault="00354192" w:rsidP="007C6AF2">
      <w:pPr>
        <w:pStyle w:val="Odstavecseseznamem"/>
        <w:ind w:left="709" w:hanging="709"/>
        <w:rPr>
          <w:rFonts w:ascii="Arial" w:hAnsi="Arial" w:cs="Arial"/>
          <w:lang w:val="cs-CZ"/>
        </w:rPr>
      </w:pPr>
      <w:r w:rsidRPr="00FB77E1">
        <w:rPr>
          <w:rFonts w:ascii="Arial" w:hAnsi="Arial" w:cs="Arial"/>
        </w:rPr>
        <w:lastRenderedPageBreak/>
        <w:t xml:space="preserve">V případě porušení jakéhokoliv ustanovení tohoto článku smlouvy vzniká objednateli nárok na zaplacení smluvní pokuty. Výše smluvní pokuty je stanovena na </w:t>
      </w:r>
      <w:r w:rsidR="00D55232">
        <w:rPr>
          <w:rFonts w:ascii="Arial" w:hAnsi="Arial" w:cs="Arial"/>
        </w:rPr>
        <w:t>75 000</w:t>
      </w:r>
      <w:r w:rsidRPr="00FB77E1">
        <w:rPr>
          <w:rFonts w:ascii="Arial" w:hAnsi="Arial" w:cs="Arial"/>
        </w:rPr>
        <w:t xml:space="preserve"> Kč (slovy </w:t>
      </w:r>
      <w:r w:rsidR="00D55232" w:rsidRPr="00D55232">
        <w:rPr>
          <w:rFonts w:ascii="Arial" w:hAnsi="Arial" w:cs="Arial"/>
        </w:rPr>
        <w:t>sedmdesát pět tisíc korun českých</w:t>
      </w:r>
      <w:r w:rsidRPr="00FB77E1">
        <w:rPr>
          <w:rFonts w:ascii="Arial" w:hAnsi="Arial" w:cs="Arial"/>
        </w:rPr>
        <w:t>)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D55232">
        <w:rPr>
          <w:rFonts w:ascii="Arial" w:hAnsi="Arial" w:cs="Arial"/>
          <w:lang w:val="cs-CZ"/>
        </w:rPr>
        <w:t>110/2019, o zpracování osobních údajů</w:t>
      </w:r>
      <w:r w:rsidRPr="00D55232">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DF4F1A">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5BF852B9"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3B4DEC03"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DF4F1A">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w:t>
      </w:r>
      <w:r w:rsidRPr="00FB77E1">
        <w:rPr>
          <w:rFonts w:ascii="Arial" w:hAnsi="Arial" w:cs="Arial"/>
        </w:rPr>
        <w:lastRenderedPageBreak/>
        <w:t xml:space="preserve">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50A654A2" w:rsidR="00354192" w:rsidRDefault="00354192" w:rsidP="00DA502E">
            <w:pPr>
              <w:pBdr>
                <w:bottom w:val="single" w:sz="6" w:space="1" w:color="auto"/>
              </w:pBdr>
              <w:ind w:right="459"/>
              <w:rPr>
                <w:rFonts w:ascii="Arial" w:hAnsi="Arial" w:cs="Arial"/>
                <w:lang w:val="cs-CZ"/>
              </w:rPr>
            </w:pPr>
          </w:p>
          <w:p w14:paraId="1809A478" w14:textId="44F74C5C" w:rsidR="002A1CB8" w:rsidRDefault="002A1CB8" w:rsidP="00DA502E">
            <w:pPr>
              <w:pBdr>
                <w:bottom w:val="single" w:sz="6" w:space="1" w:color="auto"/>
              </w:pBdr>
              <w:ind w:right="459"/>
              <w:rPr>
                <w:rFonts w:ascii="Arial" w:hAnsi="Arial" w:cs="Arial"/>
                <w:lang w:val="cs-CZ"/>
              </w:rPr>
            </w:pPr>
          </w:p>
          <w:p w14:paraId="5E394B2C" w14:textId="77777777" w:rsidR="002A1CB8" w:rsidRPr="00FB77E1" w:rsidRDefault="002A1CB8"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20E47318" w14:textId="77777777" w:rsidR="00354192" w:rsidRDefault="002A1CB8" w:rsidP="002A1CB8">
            <w:pPr>
              <w:spacing w:after="0"/>
              <w:rPr>
                <w:rFonts w:ascii="Arial" w:hAnsi="Arial" w:cs="Arial"/>
              </w:rPr>
            </w:pPr>
            <w:r>
              <w:rPr>
                <w:rFonts w:ascii="Arial" w:hAnsi="Arial" w:cs="Arial"/>
              </w:rPr>
              <w:t>Ing. Bohuslav Kabátek</w:t>
            </w:r>
          </w:p>
          <w:p w14:paraId="3238FFA4" w14:textId="4655D77B" w:rsidR="002A1CB8" w:rsidRPr="00FB77E1" w:rsidRDefault="002A1CB8" w:rsidP="002A1CB8">
            <w:pPr>
              <w:spacing w:after="0"/>
              <w:rPr>
                <w:rFonts w:ascii="Arial" w:hAnsi="Arial" w:cs="Arial"/>
                <w:lang w:val="cs-CZ"/>
              </w:rPr>
            </w:pPr>
            <w:r>
              <w:rPr>
                <w:rFonts w:ascii="Arial" w:hAnsi="Arial" w:cs="Arial"/>
                <w:lang w:val="cs-CZ"/>
              </w:rPr>
              <w:t>ředitel KPÚ pro Liberecký kraj</w:t>
            </w:r>
          </w:p>
        </w:tc>
        <w:tc>
          <w:tcPr>
            <w:tcW w:w="4531" w:type="dxa"/>
          </w:tcPr>
          <w:p w14:paraId="4FB3F897" w14:textId="5705CA73" w:rsidR="00354192" w:rsidRDefault="00354192" w:rsidP="00DA502E">
            <w:pPr>
              <w:pBdr>
                <w:bottom w:val="single" w:sz="6" w:space="1" w:color="auto"/>
              </w:pBdr>
              <w:ind w:right="454"/>
              <w:rPr>
                <w:rFonts w:ascii="Arial" w:hAnsi="Arial" w:cs="Arial"/>
                <w:lang w:val="cs-CZ"/>
              </w:rPr>
            </w:pPr>
          </w:p>
          <w:p w14:paraId="14347419" w14:textId="3B56A026" w:rsidR="002A1CB8" w:rsidRDefault="002A1CB8" w:rsidP="00DA502E">
            <w:pPr>
              <w:pBdr>
                <w:bottom w:val="single" w:sz="6" w:space="1" w:color="auto"/>
              </w:pBdr>
              <w:ind w:right="454"/>
              <w:rPr>
                <w:rFonts w:ascii="Arial" w:hAnsi="Arial" w:cs="Arial"/>
                <w:lang w:val="cs-CZ"/>
              </w:rPr>
            </w:pPr>
          </w:p>
          <w:p w14:paraId="054AAD12" w14:textId="77777777" w:rsidR="002A1CB8" w:rsidRPr="00FB77E1" w:rsidRDefault="002A1CB8"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4A2DBD1D" w14:textId="77777777" w:rsidR="002A1CB8" w:rsidRDefault="002A1CB8" w:rsidP="005A4EFF">
            <w:pPr>
              <w:spacing w:before="240"/>
              <w:rPr>
                <w:rFonts w:ascii="Arial" w:hAnsi="Arial" w:cs="Arial"/>
                <w:lang w:val="cs-CZ"/>
              </w:rPr>
            </w:pPr>
          </w:p>
          <w:p w14:paraId="0640EF05" w14:textId="77777777" w:rsidR="002A1CB8" w:rsidRDefault="002A1CB8" w:rsidP="005A4EFF">
            <w:pPr>
              <w:spacing w:before="240"/>
              <w:rPr>
                <w:rFonts w:ascii="Arial" w:hAnsi="Arial" w:cs="Arial"/>
                <w:lang w:val="cs-CZ"/>
              </w:rPr>
            </w:pPr>
          </w:p>
          <w:p w14:paraId="17AC863B" w14:textId="77777777" w:rsidR="002A1CB8" w:rsidRDefault="002A1CB8" w:rsidP="005A4EFF">
            <w:pPr>
              <w:spacing w:before="240"/>
              <w:rPr>
                <w:rFonts w:ascii="Arial" w:hAnsi="Arial" w:cs="Arial"/>
                <w:lang w:val="cs-CZ"/>
              </w:rPr>
            </w:pPr>
          </w:p>
          <w:p w14:paraId="298FE194" w14:textId="041E40E7"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C3426" w14:textId="77777777" w:rsidR="0055592B" w:rsidRDefault="0055592B">
      <w:pPr>
        <w:spacing w:after="0" w:line="240" w:lineRule="auto"/>
      </w:pPr>
      <w:r>
        <w:separator/>
      </w:r>
    </w:p>
  </w:endnote>
  <w:endnote w:type="continuationSeparator" w:id="0">
    <w:p w14:paraId="372E8383" w14:textId="77777777" w:rsidR="0055592B" w:rsidRDefault="00555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A76D0" w14:textId="77777777" w:rsidR="0055592B" w:rsidRDefault="0055592B">
      <w:pPr>
        <w:spacing w:after="0" w:line="240" w:lineRule="auto"/>
      </w:pPr>
      <w:r>
        <w:separator/>
      </w:r>
    </w:p>
  </w:footnote>
  <w:footnote w:type="continuationSeparator" w:id="0">
    <w:p w14:paraId="4B2CC6BE" w14:textId="77777777" w:rsidR="0055592B" w:rsidRDefault="005559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C4EC9AB"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w:t>
    </w:r>
    <w:r w:rsidR="00057E7E">
      <w:rPr>
        <w:sz w:val="16"/>
        <w:lang w:val="cs-CZ"/>
      </w:rPr>
      <w:t>–</w:t>
    </w:r>
    <w:r w:rsidRPr="0025120D">
      <w:rPr>
        <w:sz w:val="16"/>
        <w:lang w:val="cs-CZ"/>
      </w:rPr>
      <w:t xml:space="preserve"> </w:t>
    </w:r>
    <w:r w:rsidR="00057E7E">
      <w:rPr>
        <w:sz w:val="16"/>
        <w:lang w:val="cs-CZ"/>
      </w:rPr>
      <w:t>Dopracování komplexní pozemkové úpravy v </w:t>
    </w:r>
    <w:proofErr w:type="spellStart"/>
    <w:r w:rsidR="00057E7E">
      <w:rPr>
        <w:sz w:val="16"/>
        <w:lang w:val="cs-CZ"/>
      </w:rPr>
      <w:t>k.ú</w:t>
    </w:r>
    <w:proofErr w:type="spellEnd"/>
    <w:r w:rsidR="00057E7E">
      <w:rPr>
        <w:sz w:val="16"/>
        <w:lang w:val="cs-CZ"/>
      </w:rPr>
      <w:t xml:space="preserve">. Obora v </w:t>
    </w:r>
    <w:proofErr w:type="spellStart"/>
    <w:r w:rsidR="00057E7E">
      <w:rPr>
        <w:sz w:val="16"/>
        <w:lang w:val="cs-CZ"/>
      </w:rPr>
      <w:t>Podbezdězí</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1BFA758B" w:rsidR="000205F9" w:rsidRPr="00F0202E" w:rsidRDefault="006B5849" w:rsidP="00DA502E">
    <w:pPr>
      <w:pStyle w:val="Zhlav"/>
      <w:pBdr>
        <w:bottom w:val="single" w:sz="6" w:space="1" w:color="auto"/>
      </w:pBdr>
      <w:tabs>
        <w:tab w:val="clear" w:pos="9072"/>
        <w:tab w:val="left" w:pos="4536"/>
      </w:tabs>
      <w:rPr>
        <w:rFonts w:ascii="Times New Roman" w:hAnsi="Times New Roman" w:cs="Times New Roman"/>
        <w:sz w:val="16"/>
      </w:rPr>
    </w:pPr>
    <w:r>
      <w:rPr>
        <w:sz w:val="14"/>
      </w:rPr>
      <w:t xml:space="preserve">                                                                                                                                </w:t>
    </w:r>
    <w:r w:rsidR="000205F9" w:rsidRPr="0001592E">
      <w:rPr>
        <w:rFonts w:ascii="Times New Roman" w:hAnsi="Times New Roman" w:cs="Times New Roman"/>
        <w:sz w:val="16"/>
      </w:rPr>
      <w:t xml:space="preserve">Číslo smlouvy objednatele: </w:t>
    </w:r>
    <w:r w:rsidR="000205F9" w:rsidRPr="00F0202E">
      <w:rPr>
        <w:rFonts w:ascii="Times New Roman" w:hAnsi="Times New Roman" w:cs="Times New Roman"/>
        <w:sz w:val="16"/>
      </w:rPr>
      <w:tab/>
    </w:r>
  </w:p>
  <w:p w14:paraId="02D2C8FF" w14:textId="1EFAF0F4" w:rsidR="000205F9" w:rsidRPr="0001592E" w:rsidRDefault="006B5849"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 xml:space="preserve">                                                                                                     </w:t>
    </w:r>
    <w:r w:rsidR="000205F9" w:rsidRPr="0001592E">
      <w:rPr>
        <w:rFonts w:ascii="Times New Roman" w:hAnsi="Times New Roman" w:cs="Times New Roman"/>
        <w:sz w:val="16"/>
      </w:rPr>
      <w:t>Číslo smlouvy zhotovitele:</w:t>
    </w:r>
    <w:r w:rsidR="000205F9" w:rsidRPr="0001592E">
      <w:rPr>
        <w:rFonts w:ascii="Times New Roman" w:hAnsi="Times New Roman" w:cs="Times New Roman"/>
        <w:sz w:val="16"/>
      </w:rPr>
      <w:tab/>
    </w:r>
  </w:p>
  <w:p w14:paraId="6B758692" w14:textId="125BB324" w:rsidR="000205F9" w:rsidRPr="0001592E" w:rsidRDefault="000205F9" w:rsidP="006B5849">
    <w:pPr>
      <w:pStyle w:val="Zhlav"/>
      <w:pBdr>
        <w:bottom w:val="single" w:sz="6" w:space="1" w:color="auto"/>
      </w:pBdr>
      <w:tabs>
        <w:tab w:val="clear" w:pos="4536"/>
        <w:tab w:val="clear" w:pos="9072"/>
      </w:tabs>
      <w:rPr>
        <w:rFonts w:ascii="Times New Roman" w:hAnsi="Times New Roman" w:cs="Times New Roman"/>
        <w:sz w:val="16"/>
      </w:rPr>
    </w:pPr>
    <w:r w:rsidRPr="0001592E">
      <w:rPr>
        <w:rFonts w:ascii="Times New Roman" w:hAnsi="Times New Roman" w:cs="Times New Roman"/>
        <w:sz w:val="16"/>
      </w:rPr>
      <w:tab/>
    </w:r>
    <w:r w:rsidR="006B5849">
      <w:rPr>
        <w:rFonts w:ascii="Times New Roman" w:hAnsi="Times New Roman" w:cs="Times New Roman"/>
        <w:sz w:val="16"/>
      </w:rPr>
      <w:t xml:space="preserve">                                                                                   Dopracování návrhu komplexní pozemkové úpravy v k.ú. Obora v Podbezdězí</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42C84C74"/>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14" w:hanging="504"/>
      </w:pPr>
      <w:rPr>
        <w:rFonts w:hint="default"/>
      </w:rPr>
    </w:lvl>
    <w:lvl w:ilvl="3">
      <w:start w:val="1"/>
      <w:numFmt w:val="lowerLetter"/>
      <w:pStyle w:val="Odstaveca"/>
      <w:lvlText w:val="%4)"/>
      <w:lvlJc w:val="left"/>
      <w:pPr>
        <w:ind w:left="1642" w:hanging="648"/>
      </w:pPr>
      <w:rPr>
        <w:rFonts w:hint="default"/>
        <w:strike w:val="0"/>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0749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57E7E"/>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514E"/>
    <w:rsid w:val="000C72B4"/>
    <w:rsid w:val="000D0C30"/>
    <w:rsid w:val="000D1382"/>
    <w:rsid w:val="000D24BD"/>
    <w:rsid w:val="000D29BC"/>
    <w:rsid w:val="000D2B45"/>
    <w:rsid w:val="000D3B64"/>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10F"/>
    <w:rsid w:val="00187D94"/>
    <w:rsid w:val="0019063D"/>
    <w:rsid w:val="00190D35"/>
    <w:rsid w:val="00190DD1"/>
    <w:rsid w:val="00196F99"/>
    <w:rsid w:val="001A08EF"/>
    <w:rsid w:val="001A6E0C"/>
    <w:rsid w:val="001B178C"/>
    <w:rsid w:val="001B7833"/>
    <w:rsid w:val="001C6C1D"/>
    <w:rsid w:val="001D09E6"/>
    <w:rsid w:val="001D4D39"/>
    <w:rsid w:val="001E7AD4"/>
    <w:rsid w:val="001F0491"/>
    <w:rsid w:val="001F09CB"/>
    <w:rsid w:val="001F09EB"/>
    <w:rsid w:val="001F11AD"/>
    <w:rsid w:val="001F4E64"/>
    <w:rsid w:val="001F4F49"/>
    <w:rsid w:val="001F5AF2"/>
    <w:rsid w:val="00205DFC"/>
    <w:rsid w:val="00207846"/>
    <w:rsid w:val="00207B39"/>
    <w:rsid w:val="0021157D"/>
    <w:rsid w:val="00213F86"/>
    <w:rsid w:val="00225DBD"/>
    <w:rsid w:val="0023089D"/>
    <w:rsid w:val="0023103F"/>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0C67"/>
    <w:rsid w:val="0028248E"/>
    <w:rsid w:val="0028504E"/>
    <w:rsid w:val="00295DC7"/>
    <w:rsid w:val="002A08E6"/>
    <w:rsid w:val="002A1264"/>
    <w:rsid w:val="002A16BB"/>
    <w:rsid w:val="002A1CB8"/>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06E4"/>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2CB1"/>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2D8B"/>
    <w:rsid w:val="004F31ED"/>
    <w:rsid w:val="004F488D"/>
    <w:rsid w:val="004F5C66"/>
    <w:rsid w:val="004F7F14"/>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592B"/>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14E"/>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B5774"/>
    <w:rsid w:val="006B5849"/>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5306"/>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054C1"/>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1107"/>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83323"/>
    <w:rsid w:val="00A93283"/>
    <w:rsid w:val="00A959C8"/>
    <w:rsid w:val="00A963E6"/>
    <w:rsid w:val="00AA141E"/>
    <w:rsid w:val="00AB3C95"/>
    <w:rsid w:val="00AC40B5"/>
    <w:rsid w:val="00AC6F47"/>
    <w:rsid w:val="00AC74BE"/>
    <w:rsid w:val="00AD36F0"/>
    <w:rsid w:val="00AD4CB7"/>
    <w:rsid w:val="00AD69FC"/>
    <w:rsid w:val="00AE32BD"/>
    <w:rsid w:val="00AE3832"/>
    <w:rsid w:val="00AE556D"/>
    <w:rsid w:val="00AF24A5"/>
    <w:rsid w:val="00AF49AE"/>
    <w:rsid w:val="00AF4C02"/>
    <w:rsid w:val="00AF50E7"/>
    <w:rsid w:val="00AF5392"/>
    <w:rsid w:val="00AF662F"/>
    <w:rsid w:val="00AF7CEF"/>
    <w:rsid w:val="00B02333"/>
    <w:rsid w:val="00B03DFD"/>
    <w:rsid w:val="00B05271"/>
    <w:rsid w:val="00B1328A"/>
    <w:rsid w:val="00B13383"/>
    <w:rsid w:val="00B15BC8"/>
    <w:rsid w:val="00B15C35"/>
    <w:rsid w:val="00B21A18"/>
    <w:rsid w:val="00B21E8C"/>
    <w:rsid w:val="00B24733"/>
    <w:rsid w:val="00B3524E"/>
    <w:rsid w:val="00B415EE"/>
    <w:rsid w:val="00B42D92"/>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2DBC"/>
    <w:rsid w:val="00B93DC4"/>
    <w:rsid w:val="00B95798"/>
    <w:rsid w:val="00BA2D87"/>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6BF8"/>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CF7178"/>
    <w:rsid w:val="00D00847"/>
    <w:rsid w:val="00D01D2D"/>
    <w:rsid w:val="00D02B81"/>
    <w:rsid w:val="00D0465A"/>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55232"/>
    <w:rsid w:val="00D60114"/>
    <w:rsid w:val="00D6505F"/>
    <w:rsid w:val="00D712BD"/>
    <w:rsid w:val="00D73FD3"/>
    <w:rsid w:val="00D752CF"/>
    <w:rsid w:val="00D82CE7"/>
    <w:rsid w:val="00D8360A"/>
    <w:rsid w:val="00D84AF5"/>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DF4F1A"/>
    <w:rsid w:val="00DF4F3E"/>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57E8"/>
    <w:rsid w:val="00F263F4"/>
    <w:rsid w:val="00F33AB1"/>
    <w:rsid w:val="00F342EB"/>
    <w:rsid w:val="00F34418"/>
    <w:rsid w:val="00F34BC2"/>
    <w:rsid w:val="00F34C2B"/>
    <w:rsid w:val="00F36083"/>
    <w:rsid w:val="00F4249B"/>
    <w:rsid w:val="00F440D3"/>
    <w:rsid w:val="00F4472B"/>
    <w:rsid w:val="00F454C4"/>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1922"/>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3A5A1B22-83F7-42BC-9E98-E097AA6EF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17</Pages>
  <Words>7493</Words>
  <Characters>44214</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51604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Zikešová Jana</cp:lastModifiedBy>
  <cp:revision>17</cp:revision>
  <cp:lastPrinted>2019-08-29T08:19:00Z</cp:lastPrinted>
  <dcterms:created xsi:type="dcterms:W3CDTF">2019-06-03T06:41:00Z</dcterms:created>
  <dcterms:modified xsi:type="dcterms:W3CDTF">2019-08-29T08:19:00Z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